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C256" w14:textId="07D786FF" w:rsidR="00B949BB" w:rsidRDefault="00CF3971" w:rsidP="00B949BB">
      <w:pPr>
        <w:spacing w:after="0" w:line="240" w:lineRule="auto"/>
        <w:ind w:right="-568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</w:p>
    <w:p w14:paraId="11FF6FD5" w14:textId="234B04F6" w:rsidR="00B949BB" w:rsidRDefault="00B949BB" w:rsidP="004E0505">
      <w:pPr>
        <w:spacing w:after="0" w:line="240" w:lineRule="auto"/>
        <w:ind w:right="-568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06F95F9B" wp14:editId="049EC8DD">
            <wp:extent cx="5382923" cy="3028949"/>
            <wp:effectExtent l="0" t="0" r="825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923" cy="302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BF3C" w14:textId="77777777" w:rsidR="00B949BB" w:rsidRPr="002F2CB3" w:rsidRDefault="00B949BB" w:rsidP="004E0505">
      <w:pPr>
        <w:spacing w:after="0" w:line="240" w:lineRule="auto"/>
        <w:ind w:right="-568"/>
        <w:jc w:val="center"/>
        <w:rPr>
          <w:rFonts w:ascii="Century Gothic" w:hAnsi="Century Gothic" w:cstheme="minorHAnsi"/>
          <w:b/>
          <w:bCs/>
          <w:sz w:val="28"/>
          <w:szCs w:val="28"/>
        </w:rPr>
      </w:pPr>
    </w:p>
    <w:p w14:paraId="649DB478" w14:textId="4731A7B8" w:rsidR="001F7AE2" w:rsidRPr="002F2CB3" w:rsidRDefault="006673D8" w:rsidP="004E0505">
      <w:pPr>
        <w:spacing w:after="0" w:line="240" w:lineRule="auto"/>
        <w:ind w:right="-568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2F2CB3">
        <w:rPr>
          <w:rFonts w:ascii="Century Gothic" w:hAnsi="Century Gothic" w:cstheme="minorHAnsi"/>
          <w:b/>
          <w:bCs/>
          <w:sz w:val="28"/>
          <w:szCs w:val="28"/>
        </w:rPr>
        <w:t xml:space="preserve">A </w:t>
      </w:r>
      <w:r w:rsidRPr="002F2CB3">
        <w:rPr>
          <w:rFonts w:ascii="Century Gothic" w:hAnsi="Century Gothic" w:cstheme="minorHAnsi"/>
          <w:b/>
          <w:bCs/>
          <w:sz w:val="28"/>
          <w:szCs w:val="28"/>
          <w:highlight w:val="yellow"/>
        </w:rPr>
        <w:t>XXX</w:t>
      </w:r>
      <w:r w:rsidR="001F7AE2" w:rsidRPr="002F2CB3">
        <w:rPr>
          <w:rFonts w:ascii="Century Gothic" w:hAnsi="Century Gothic" w:cstheme="minorHAnsi"/>
          <w:b/>
          <w:bCs/>
          <w:sz w:val="28"/>
          <w:szCs w:val="28"/>
        </w:rPr>
        <w:t xml:space="preserve"> </w:t>
      </w:r>
      <w:r w:rsidRPr="002F2CB3">
        <w:rPr>
          <w:rFonts w:ascii="Century Gothic" w:hAnsi="Century Gothic" w:cstheme="minorHAnsi"/>
          <w:b/>
          <w:bCs/>
          <w:sz w:val="28"/>
          <w:szCs w:val="28"/>
        </w:rPr>
        <w:t xml:space="preserve">é </w:t>
      </w:r>
      <w:r w:rsidR="009045DD" w:rsidRPr="002F2CB3">
        <w:rPr>
          <w:rFonts w:ascii="Century Gothic" w:hAnsi="Century Gothic" w:cstheme="minorHAnsi"/>
          <w:b/>
          <w:bCs/>
          <w:sz w:val="28"/>
          <w:szCs w:val="28"/>
        </w:rPr>
        <w:t xml:space="preserve">uma </w:t>
      </w:r>
      <w:r w:rsidRPr="002F2CB3">
        <w:rPr>
          <w:rFonts w:ascii="Century Gothic" w:hAnsi="Century Gothic" w:cstheme="minorHAnsi"/>
          <w:b/>
          <w:bCs/>
          <w:sz w:val="28"/>
          <w:szCs w:val="28"/>
        </w:rPr>
        <w:t xml:space="preserve">das empresas vencedoras </w:t>
      </w:r>
      <w:r w:rsidR="008D59D1" w:rsidRPr="002F2CB3">
        <w:rPr>
          <w:rFonts w:ascii="Century Gothic" w:hAnsi="Century Gothic" w:cstheme="minorHAnsi"/>
          <w:b/>
          <w:bCs/>
          <w:sz w:val="28"/>
          <w:szCs w:val="28"/>
        </w:rPr>
        <w:t>das Melhores Empresas em</w:t>
      </w:r>
      <w:r w:rsidR="00FF315A" w:rsidRPr="002F2CB3">
        <w:rPr>
          <w:rFonts w:ascii="Century Gothic" w:hAnsi="Century Gothic" w:cstheme="minorHAnsi"/>
          <w:b/>
          <w:bCs/>
          <w:sz w:val="28"/>
          <w:szCs w:val="28"/>
        </w:rPr>
        <w:t xml:space="preserve"> </w:t>
      </w:r>
      <w:proofErr w:type="spellStart"/>
      <w:r w:rsidR="00CF3971" w:rsidRPr="002F2CB3">
        <w:rPr>
          <w:rFonts w:ascii="Century Gothic" w:hAnsi="Century Gothic" w:cstheme="minorHAnsi"/>
          <w:b/>
          <w:bCs/>
          <w:sz w:val="28"/>
          <w:szCs w:val="28"/>
        </w:rPr>
        <w:t>Wellbeing</w:t>
      </w:r>
      <w:proofErr w:type="spellEnd"/>
      <w:r w:rsidR="00FF315A" w:rsidRPr="002F2CB3">
        <w:rPr>
          <w:rFonts w:ascii="Century Gothic" w:hAnsi="Century Gothic" w:cstheme="minorHAnsi"/>
          <w:b/>
          <w:bCs/>
          <w:sz w:val="28"/>
          <w:szCs w:val="28"/>
        </w:rPr>
        <w:t xml:space="preserve"> </w:t>
      </w:r>
    </w:p>
    <w:p w14:paraId="12A5D719" w14:textId="7F39877C" w:rsidR="004E0505" w:rsidRPr="002F2CB3" w:rsidRDefault="004E0505" w:rsidP="004E0505">
      <w:pPr>
        <w:spacing w:after="0" w:line="240" w:lineRule="auto"/>
        <w:ind w:right="-568"/>
        <w:jc w:val="center"/>
        <w:rPr>
          <w:rFonts w:ascii="Century Gothic" w:hAnsi="Century Gothic" w:cstheme="minorHAnsi"/>
          <w:sz w:val="28"/>
          <w:szCs w:val="28"/>
        </w:rPr>
      </w:pPr>
    </w:p>
    <w:p w14:paraId="5D0FA318" w14:textId="77777777" w:rsidR="004E0505" w:rsidRPr="002F2CB3" w:rsidRDefault="004E0505" w:rsidP="004E0505">
      <w:pPr>
        <w:spacing w:after="0" w:line="240" w:lineRule="auto"/>
        <w:ind w:right="-568"/>
        <w:jc w:val="center"/>
        <w:rPr>
          <w:rFonts w:ascii="Century Gothic" w:hAnsi="Century Gothic" w:cstheme="minorHAnsi"/>
          <w:sz w:val="28"/>
          <w:szCs w:val="28"/>
        </w:rPr>
      </w:pPr>
    </w:p>
    <w:p w14:paraId="4959B235" w14:textId="3A5ACC4E" w:rsidR="001422DF" w:rsidRPr="002F2CB3" w:rsidRDefault="008D59D1" w:rsidP="001422DF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b/>
          <w:bCs/>
          <w:sz w:val="24"/>
          <w:szCs w:val="24"/>
        </w:rPr>
      </w:pPr>
      <w:r w:rsidRPr="002F2CB3">
        <w:rPr>
          <w:rFonts w:ascii="Century Gothic" w:hAnsi="Century Gothic" w:cstheme="majorHAnsi"/>
          <w:sz w:val="24"/>
          <w:szCs w:val="24"/>
        </w:rPr>
        <w:t>05</w:t>
      </w:r>
      <w:r w:rsidR="001422DF" w:rsidRPr="002F2CB3">
        <w:rPr>
          <w:rFonts w:ascii="Century Gothic" w:hAnsi="Century Gothic" w:cstheme="majorHAnsi"/>
          <w:sz w:val="24"/>
          <w:szCs w:val="24"/>
        </w:rPr>
        <w:t>-</w:t>
      </w:r>
      <w:r w:rsidRPr="002F2CB3">
        <w:rPr>
          <w:rFonts w:ascii="Century Gothic" w:hAnsi="Century Gothic" w:cstheme="majorHAnsi"/>
          <w:sz w:val="24"/>
          <w:szCs w:val="24"/>
        </w:rPr>
        <w:t>06-</w:t>
      </w:r>
      <w:r w:rsidR="001422DF" w:rsidRPr="002F2CB3">
        <w:rPr>
          <w:rFonts w:ascii="Century Gothic" w:hAnsi="Century Gothic" w:cstheme="majorHAnsi"/>
          <w:sz w:val="24"/>
          <w:szCs w:val="24"/>
        </w:rPr>
        <w:t>202</w:t>
      </w:r>
      <w:r w:rsidR="00B207B5" w:rsidRPr="002F2CB3">
        <w:rPr>
          <w:rFonts w:ascii="Century Gothic" w:hAnsi="Century Gothic" w:cstheme="majorHAnsi"/>
          <w:sz w:val="24"/>
          <w:szCs w:val="24"/>
        </w:rPr>
        <w:t>5</w:t>
      </w:r>
      <w:r w:rsidR="001422DF" w:rsidRPr="002F2CB3">
        <w:rPr>
          <w:rFonts w:ascii="Century Gothic" w:hAnsi="Century Gothic" w:cstheme="majorHAnsi"/>
          <w:sz w:val="24"/>
          <w:szCs w:val="24"/>
        </w:rPr>
        <w:t xml:space="preserve">: </w:t>
      </w:r>
      <w:r w:rsidR="008E73F5" w:rsidRPr="002F2CB3">
        <w:rPr>
          <w:rFonts w:ascii="Century Gothic" w:hAnsi="Century Gothic" w:cstheme="majorHAnsi"/>
          <w:b/>
          <w:bCs/>
          <w:sz w:val="28"/>
          <w:szCs w:val="28"/>
        </w:rPr>
        <w:t xml:space="preserve">A </w:t>
      </w:r>
      <w:r w:rsidR="00B207B5" w:rsidRPr="002F2CB3">
        <w:rPr>
          <w:rFonts w:ascii="Century Gothic" w:hAnsi="Century Gothic" w:cstheme="majorHAnsi"/>
          <w:b/>
          <w:bCs/>
          <w:sz w:val="28"/>
          <w:szCs w:val="28"/>
          <w:highlight w:val="yellow"/>
        </w:rPr>
        <w:t>EMPRESA</w:t>
      </w:r>
      <w:r w:rsidR="005F3B0D" w:rsidRPr="002F2CB3">
        <w:rPr>
          <w:rFonts w:ascii="Century Gothic" w:hAnsi="Century Gothic" w:cstheme="majorHAnsi"/>
          <w:b/>
          <w:bCs/>
          <w:sz w:val="28"/>
          <w:szCs w:val="28"/>
        </w:rPr>
        <w:t xml:space="preserve"> foi considerada </w:t>
      </w:r>
      <w:r w:rsidR="006C7BCB" w:rsidRPr="002F2CB3">
        <w:rPr>
          <w:rFonts w:ascii="Century Gothic" w:hAnsi="Century Gothic" w:cstheme="majorHAnsi"/>
          <w:b/>
          <w:bCs/>
          <w:sz w:val="28"/>
          <w:szCs w:val="28"/>
        </w:rPr>
        <w:t>um d</w:t>
      </w:r>
      <w:r w:rsidR="001F7AE2" w:rsidRPr="002F2CB3">
        <w:rPr>
          <w:rFonts w:ascii="Century Gothic" w:hAnsi="Century Gothic" w:cstheme="majorHAnsi"/>
          <w:b/>
          <w:bCs/>
          <w:sz w:val="28"/>
          <w:szCs w:val="28"/>
        </w:rPr>
        <w:t>o</w:t>
      </w:r>
      <w:r w:rsidR="006C7BCB" w:rsidRPr="002F2CB3">
        <w:rPr>
          <w:rFonts w:ascii="Century Gothic" w:hAnsi="Century Gothic" w:cstheme="majorHAnsi"/>
          <w:b/>
          <w:bCs/>
          <w:sz w:val="28"/>
          <w:szCs w:val="28"/>
        </w:rPr>
        <w:t>s</w:t>
      </w:r>
      <w:r w:rsidR="005F3B0D" w:rsidRPr="002F2CB3">
        <w:rPr>
          <w:rFonts w:ascii="Century Gothic" w:hAnsi="Century Gothic" w:cstheme="majorHAnsi"/>
          <w:b/>
          <w:bCs/>
          <w:sz w:val="28"/>
          <w:szCs w:val="28"/>
        </w:rPr>
        <w:t xml:space="preserve"> </w:t>
      </w:r>
      <w:r w:rsidR="001F7AE2" w:rsidRPr="002F2CB3">
        <w:rPr>
          <w:rFonts w:ascii="Century Gothic" w:hAnsi="Century Gothic" w:cstheme="majorHAnsi"/>
          <w:b/>
          <w:bCs/>
          <w:sz w:val="28"/>
          <w:szCs w:val="28"/>
        </w:rPr>
        <w:t>M</w:t>
      </w:r>
      <w:r w:rsidR="005F3B0D" w:rsidRPr="002F2CB3">
        <w:rPr>
          <w:rFonts w:ascii="Century Gothic" w:hAnsi="Century Gothic" w:cstheme="majorHAnsi"/>
          <w:b/>
          <w:bCs/>
          <w:sz w:val="28"/>
          <w:szCs w:val="28"/>
        </w:rPr>
        <w:t>elhor</w:t>
      </w:r>
      <w:r w:rsidR="006C7BCB" w:rsidRPr="002F2CB3">
        <w:rPr>
          <w:rFonts w:ascii="Century Gothic" w:hAnsi="Century Gothic" w:cstheme="majorHAnsi"/>
          <w:b/>
          <w:bCs/>
          <w:sz w:val="28"/>
          <w:szCs w:val="28"/>
        </w:rPr>
        <w:t>es</w:t>
      </w:r>
      <w:r w:rsidR="005F3B0D" w:rsidRPr="002F2CB3">
        <w:rPr>
          <w:rFonts w:ascii="Century Gothic" w:hAnsi="Century Gothic" w:cstheme="majorHAnsi"/>
          <w:b/>
          <w:bCs/>
          <w:sz w:val="28"/>
          <w:szCs w:val="28"/>
        </w:rPr>
        <w:t xml:space="preserve"> </w:t>
      </w:r>
      <w:r w:rsidR="001F7AE2" w:rsidRPr="002F2CB3">
        <w:rPr>
          <w:rFonts w:ascii="Century Gothic" w:hAnsi="Century Gothic" w:cstheme="majorHAnsi"/>
          <w:b/>
          <w:bCs/>
          <w:sz w:val="28"/>
          <w:szCs w:val="28"/>
        </w:rPr>
        <w:t>Lugares</w:t>
      </w:r>
      <w:r w:rsidR="005F3B0D" w:rsidRPr="002F2CB3">
        <w:rPr>
          <w:rFonts w:ascii="Century Gothic" w:hAnsi="Century Gothic" w:cstheme="majorHAnsi"/>
          <w:b/>
          <w:bCs/>
          <w:sz w:val="28"/>
          <w:szCs w:val="28"/>
        </w:rPr>
        <w:t xml:space="preserve"> para </w:t>
      </w:r>
      <w:r w:rsidR="001F7AE2" w:rsidRPr="002F2CB3">
        <w:rPr>
          <w:rFonts w:ascii="Century Gothic" w:hAnsi="Century Gothic" w:cstheme="majorHAnsi"/>
          <w:b/>
          <w:bCs/>
          <w:sz w:val="28"/>
          <w:szCs w:val="28"/>
        </w:rPr>
        <w:t>T</w:t>
      </w:r>
      <w:r w:rsidR="005F3B0D" w:rsidRPr="002F2CB3">
        <w:rPr>
          <w:rFonts w:ascii="Century Gothic" w:hAnsi="Century Gothic" w:cstheme="majorHAnsi"/>
          <w:b/>
          <w:bCs/>
          <w:sz w:val="28"/>
          <w:szCs w:val="28"/>
        </w:rPr>
        <w:t>rabalhar em</w:t>
      </w:r>
      <w:r w:rsidR="00FF315A" w:rsidRPr="002F2CB3">
        <w:rPr>
          <w:rFonts w:ascii="Century Gothic" w:hAnsi="Century Gothic" w:cstheme="majorHAnsi"/>
          <w:b/>
          <w:bCs/>
          <w:sz w:val="28"/>
          <w:szCs w:val="28"/>
        </w:rPr>
        <w:t xml:space="preserve"> </w:t>
      </w:r>
      <w:proofErr w:type="spellStart"/>
      <w:r w:rsidR="00FF315A" w:rsidRPr="002F2CB3">
        <w:rPr>
          <w:rFonts w:ascii="Century Gothic" w:hAnsi="Century Gothic" w:cstheme="majorHAnsi"/>
          <w:b/>
          <w:bCs/>
          <w:sz w:val="28"/>
          <w:szCs w:val="28"/>
        </w:rPr>
        <w:t>Wellbeing</w:t>
      </w:r>
      <w:proofErr w:type="spellEnd"/>
      <w:r w:rsidR="008F2F37" w:rsidRPr="002F2CB3">
        <w:rPr>
          <w:rFonts w:ascii="Century Gothic" w:hAnsi="Century Gothic" w:cstheme="majorHAnsi"/>
          <w:b/>
          <w:bCs/>
          <w:sz w:val="28"/>
          <w:szCs w:val="28"/>
        </w:rPr>
        <w:t xml:space="preserve">, </w:t>
      </w:r>
      <w:r w:rsidR="006673D8" w:rsidRPr="002F2CB3">
        <w:rPr>
          <w:rFonts w:ascii="Century Gothic" w:hAnsi="Century Gothic" w:cstheme="majorHAnsi"/>
          <w:b/>
          <w:bCs/>
          <w:sz w:val="28"/>
          <w:szCs w:val="28"/>
        </w:rPr>
        <w:t xml:space="preserve">segundo a </w:t>
      </w:r>
      <w:r w:rsidR="005F3B0D" w:rsidRPr="002F2CB3">
        <w:rPr>
          <w:rFonts w:ascii="Century Gothic" w:hAnsi="Century Gothic" w:cstheme="majorHAnsi"/>
          <w:b/>
          <w:bCs/>
          <w:sz w:val="28"/>
          <w:szCs w:val="28"/>
        </w:rPr>
        <w:t xml:space="preserve">Great </w:t>
      </w:r>
      <w:proofErr w:type="spellStart"/>
      <w:r w:rsidR="005F3B0D" w:rsidRPr="002F2CB3">
        <w:rPr>
          <w:rFonts w:ascii="Century Gothic" w:hAnsi="Century Gothic" w:cstheme="majorHAnsi"/>
          <w:b/>
          <w:bCs/>
          <w:sz w:val="28"/>
          <w:szCs w:val="28"/>
        </w:rPr>
        <w:t>Place</w:t>
      </w:r>
      <w:proofErr w:type="spellEnd"/>
      <w:r w:rsidR="005F3B0D" w:rsidRPr="002F2CB3">
        <w:rPr>
          <w:rFonts w:ascii="Century Gothic" w:hAnsi="Century Gothic" w:cstheme="majorHAnsi"/>
          <w:b/>
          <w:bCs/>
          <w:sz w:val="28"/>
          <w:szCs w:val="28"/>
        </w:rPr>
        <w:t xml:space="preserve"> to </w:t>
      </w:r>
      <w:proofErr w:type="spellStart"/>
      <w:r w:rsidR="005F3B0D" w:rsidRPr="002F2CB3">
        <w:rPr>
          <w:rFonts w:ascii="Century Gothic" w:hAnsi="Century Gothic" w:cstheme="majorHAnsi"/>
          <w:b/>
          <w:bCs/>
          <w:sz w:val="28"/>
          <w:szCs w:val="28"/>
        </w:rPr>
        <w:t>Work</w:t>
      </w:r>
      <w:proofErr w:type="spellEnd"/>
      <w:r w:rsidR="004E0505" w:rsidRPr="002F2CB3">
        <w:rPr>
          <w:rFonts w:ascii="Century Gothic" w:hAnsi="Century Gothic" w:cstheme="majorHAnsi"/>
          <w:b/>
          <w:bCs/>
          <w:sz w:val="28"/>
          <w:szCs w:val="28"/>
        </w:rPr>
        <w:t>®</w:t>
      </w:r>
      <w:r w:rsidR="005F3B0D" w:rsidRPr="002F2CB3">
        <w:rPr>
          <w:rFonts w:ascii="Century Gothic" w:hAnsi="Century Gothic" w:cstheme="majorHAnsi"/>
          <w:b/>
          <w:bCs/>
          <w:sz w:val="28"/>
          <w:szCs w:val="28"/>
        </w:rPr>
        <w:t xml:space="preserve"> Portugal</w:t>
      </w:r>
      <w:r w:rsidR="006673D8" w:rsidRPr="002F2CB3">
        <w:rPr>
          <w:rFonts w:ascii="Century Gothic" w:hAnsi="Century Gothic" w:cstheme="majorHAnsi"/>
          <w:b/>
          <w:bCs/>
          <w:sz w:val="28"/>
          <w:szCs w:val="28"/>
        </w:rPr>
        <w:t>.</w:t>
      </w:r>
      <w:r w:rsidR="005F3B0D" w:rsidRPr="002F2CB3">
        <w:rPr>
          <w:rFonts w:ascii="Century Gothic" w:hAnsi="Century Gothic" w:cstheme="majorHAnsi"/>
          <w:b/>
          <w:bCs/>
          <w:sz w:val="28"/>
          <w:szCs w:val="28"/>
        </w:rPr>
        <w:t xml:space="preserve"> </w:t>
      </w:r>
    </w:p>
    <w:p w14:paraId="5859B6DD" w14:textId="36C7376D" w:rsidR="006673D8" w:rsidRPr="002F2CB3" w:rsidRDefault="006673D8" w:rsidP="006673D8">
      <w:pPr>
        <w:spacing w:after="0" w:line="360" w:lineRule="auto"/>
        <w:ind w:right="-568"/>
        <w:jc w:val="both"/>
        <w:rPr>
          <w:rFonts w:ascii="Century Gothic" w:hAnsi="Century Gothic" w:cstheme="majorHAnsi"/>
          <w:b/>
          <w:bCs/>
          <w:sz w:val="24"/>
          <w:szCs w:val="24"/>
        </w:rPr>
      </w:pPr>
    </w:p>
    <w:p w14:paraId="6CECEE7D" w14:textId="5D8A97B5" w:rsidR="009045DD" w:rsidRPr="002F2CB3" w:rsidRDefault="009045DD" w:rsidP="00784A2F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b/>
          <w:bCs/>
          <w:sz w:val="24"/>
          <w:szCs w:val="24"/>
        </w:rPr>
      </w:pPr>
      <w:r w:rsidRPr="002F2CB3">
        <w:rPr>
          <w:rFonts w:ascii="Century Gothic" w:hAnsi="Century Gothic" w:cstheme="majorHAnsi"/>
          <w:b/>
          <w:bCs/>
          <w:sz w:val="24"/>
          <w:szCs w:val="24"/>
        </w:rPr>
        <w:t xml:space="preserve">A revelação das </w:t>
      </w:r>
      <w:r w:rsidR="008D59D1" w:rsidRPr="002F2CB3">
        <w:rPr>
          <w:rFonts w:ascii="Century Gothic" w:hAnsi="Century Gothic" w:cstheme="majorHAnsi"/>
          <w:b/>
          <w:bCs/>
          <w:sz w:val="24"/>
          <w:szCs w:val="24"/>
        </w:rPr>
        <w:t>2</w:t>
      </w:r>
      <w:r w:rsidR="00FF315A" w:rsidRPr="002F2CB3">
        <w:rPr>
          <w:rFonts w:ascii="Century Gothic" w:hAnsi="Century Gothic" w:cstheme="majorHAnsi"/>
          <w:b/>
          <w:bCs/>
          <w:sz w:val="24"/>
          <w:szCs w:val="24"/>
        </w:rPr>
        <w:t>0</w:t>
      </w:r>
      <w:r w:rsidRPr="002F2CB3">
        <w:rPr>
          <w:rFonts w:ascii="Century Gothic" w:hAnsi="Century Gothic" w:cstheme="majorHAnsi"/>
          <w:b/>
          <w:bCs/>
          <w:sz w:val="24"/>
          <w:szCs w:val="24"/>
        </w:rPr>
        <w:t xml:space="preserve"> empresas vencedoras </w:t>
      </w:r>
      <w:r w:rsidR="00087C8E" w:rsidRPr="002F2CB3">
        <w:rPr>
          <w:rFonts w:ascii="Century Gothic" w:hAnsi="Century Gothic" w:cstheme="majorHAnsi"/>
          <w:b/>
          <w:bCs/>
          <w:sz w:val="24"/>
          <w:szCs w:val="24"/>
        </w:rPr>
        <w:t>aconteceu hoje</w:t>
      </w:r>
      <w:r w:rsidRPr="002F2CB3">
        <w:rPr>
          <w:rFonts w:ascii="Century Gothic" w:hAnsi="Century Gothic" w:cstheme="majorHAnsi"/>
          <w:b/>
          <w:bCs/>
          <w:sz w:val="24"/>
          <w:szCs w:val="24"/>
        </w:rPr>
        <w:t>. O maior estudo de clima organizacional em Portugal, destacou as organizações que demonstram os mais altos níveis de confiança, segundo a perceção das suas equipas</w:t>
      </w:r>
      <w:r w:rsidR="008D59D1" w:rsidRPr="002F2CB3">
        <w:rPr>
          <w:rFonts w:ascii="Century Gothic" w:hAnsi="Century Gothic" w:cstheme="majorHAnsi"/>
          <w:b/>
          <w:bCs/>
          <w:sz w:val="24"/>
          <w:szCs w:val="24"/>
        </w:rPr>
        <w:t xml:space="preserve">, </w:t>
      </w:r>
      <w:r w:rsidR="00FF315A" w:rsidRPr="002F2CB3">
        <w:rPr>
          <w:rFonts w:ascii="Century Gothic" w:hAnsi="Century Gothic" w:cstheme="majorHAnsi"/>
          <w:b/>
          <w:bCs/>
          <w:sz w:val="24"/>
          <w:szCs w:val="24"/>
        </w:rPr>
        <w:t>relativamente às práticas de Bem-Estar das Empresas.</w:t>
      </w:r>
    </w:p>
    <w:p w14:paraId="1846B90A" w14:textId="77777777" w:rsidR="009045DD" w:rsidRPr="002F2CB3" w:rsidRDefault="009045DD" w:rsidP="00784A2F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sz w:val="24"/>
          <w:szCs w:val="24"/>
        </w:rPr>
      </w:pPr>
    </w:p>
    <w:p w14:paraId="19C9A85D" w14:textId="77777777" w:rsidR="002F2CB3" w:rsidRDefault="002F2CB3" w:rsidP="002F2CB3">
      <w:pPr>
        <w:spacing w:after="0" w:line="360" w:lineRule="auto"/>
        <w:ind w:right="-568"/>
        <w:jc w:val="both"/>
        <w:rPr>
          <w:rFonts w:ascii="Century Gothic" w:hAnsi="Century Gothic" w:cstheme="majorHAnsi"/>
          <w:sz w:val="24"/>
          <w:szCs w:val="24"/>
        </w:rPr>
      </w:pPr>
      <w:r w:rsidRPr="002F2CB3">
        <w:rPr>
          <w:rFonts w:ascii="Century Gothic" w:hAnsi="Century Gothic" w:cstheme="majorHAnsi"/>
          <w:b/>
          <w:bCs/>
          <w:sz w:val="24"/>
          <w:szCs w:val="24"/>
          <w:highlight w:val="yellow"/>
        </w:rPr>
        <w:t>[NOME DA EMPRESA]</w:t>
      </w:r>
      <w:r w:rsidRPr="002F2CB3">
        <w:rPr>
          <w:rFonts w:ascii="Century Gothic" w:hAnsi="Century Gothic" w:cstheme="majorHAnsi"/>
          <w:sz w:val="24"/>
          <w:szCs w:val="24"/>
        </w:rPr>
        <w:t xml:space="preserve"> foi distinguida como um dos </w:t>
      </w:r>
      <w:proofErr w:type="spellStart"/>
      <w:r w:rsidRPr="002F2CB3">
        <w:rPr>
          <w:rFonts w:ascii="Century Gothic" w:hAnsi="Century Gothic" w:cstheme="majorHAnsi"/>
          <w:sz w:val="24"/>
          <w:szCs w:val="24"/>
        </w:rPr>
        <w:t>Best</w:t>
      </w:r>
      <w:proofErr w:type="spellEnd"/>
      <w:r w:rsidRPr="002F2CB3">
        <w:rPr>
          <w:rFonts w:ascii="Century Gothic" w:hAnsi="Century Gothic" w:cstheme="majorHAnsi"/>
          <w:sz w:val="24"/>
          <w:szCs w:val="24"/>
        </w:rPr>
        <w:t xml:space="preserve"> </w:t>
      </w:r>
      <w:proofErr w:type="spellStart"/>
      <w:r w:rsidRPr="002F2CB3">
        <w:rPr>
          <w:rFonts w:ascii="Century Gothic" w:hAnsi="Century Gothic" w:cstheme="majorHAnsi"/>
          <w:sz w:val="24"/>
          <w:szCs w:val="24"/>
        </w:rPr>
        <w:t>Workplaces</w:t>
      </w:r>
      <w:proofErr w:type="spellEnd"/>
      <w:r w:rsidRPr="002F2CB3">
        <w:rPr>
          <w:rFonts w:ascii="Century Gothic" w:hAnsi="Century Gothic" w:cstheme="majorHAnsi"/>
          <w:sz w:val="24"/>
          <w:szCs w:val="24"/>
        </w:rPr>
        <w:t xml:space="preserve">™ </w:t>
      </w:r>
      <w:proofErr w:type="spellStart"/>
      <w:r w:rsidRPr="002F2CB3">
        <w:rPr>
          <w:rFonts w:ascii="Century Gothic" w:hAnsi="Century Gothic" w:cstheme="majorHAnsi"/>
          <w:sz w:val="24"/>
          <w:szCs w:val="24"/>
        </w:rPr>
        <w:t>Wellbeing</w:t>
      </w:r>
      <w:proofErr w:type="spellEnd"/>
      <w:r w:rsidRPr="002F2CB3">
        <w:rPr>
          <w:rFonts w:ascii="Century Gothic" w:hAnsi="Century Gothic" w:cstheme="majorHAnsi"/>
          <w:sz w:val="24"/>
          <w:szCs w:val="24"/>
        </w:rPr>
        <w:t xml:space="preserve"> em Portugal, integrando o grupo das 20 organizações que mais se destacam no país pela forma como promovem o bem-estar dos seus colaboradores.</w:t>
      </w:r>
    </w:p>
    <w:p w14:paraId="11E9EF2D" w14:textId="77777777" w:rsidR="002F2CB3" w:rsidRPr="002F2CB3" w:rsidRDefault="002F2CB3" w:rsidP="002F2CB3">
      <w:pPr>
        <w:spacing w:after="0" w:line="360" w:lineRule="auto"/>
        <w:ind w:right="-568"/>
        <w:jc w:val="both"/>
        <w:rPr>
          <w:rFonts w:ascii="Century Gothic" w:hAnsi="Century Gothic" w:cstheme="majorHAnsi"/>
          <w:sz w:val="24"/>
          <w:szCs w:val="24"/>
        </w:rPr>
      </w:pPr>
    </w:p>
    <w:p w14:paraId="684CB9A5" w14:textId="78D10292" w:rsidR="002F2CB3" w:rsidRPr="002F2CB3" w:rsidRDefault="002F2CB3" w:rsidP="002F2CB3">
      <w:pPr>
        <w:spacing w:after="0" w:line="360" w:lineRule="auto"/>
        <w:ind w:right="-568"/>
        <w:jc w:val="both"/>
        <w:rPr>
          <w:rFonts w:ascii="Century Gothic" w:hAnsi="Century Gothic" w:cstheme="majorHAnsi"/>
          <w:sz w:val="24"/>
          <w:szCs w:val="24"/>
        </w:rPr>
      </w:pPr>
      <w:r w:rsidRPr="002F2CB3">
        <w:rPr>
          <w:rFonts w:ascii="Century Gothic" w:hAnsi="Century Gothic" w:cstheme="majorHAnsi"/>
          <w:sz w:val="24"/>
          <w:szCs w:val="24"/>
        </w:rPr>
        <w:t xml:space="preserve">Esta distinção resulta de um estudo desenvolvido pela Great </w:t>
      </w:r>
      <w:proofErr w:type="spellStart"/>
      <w:r w:rsidRPr="002F2CB3">
        <w:rPr>
          <w:rFonts w:ascii="Century Gothic" w:hAnsi="Century Gothic" w:cstheme="majorHAnsi"/>
          <w:sz w:val="24"/>
          <w:szCs w:val="24"/>
        </w:rPr>
        <w:t>Place</w:t>
      </w:r>
      <w:proofErr w:type="spellEnd"/>
      <w:r w:rsidRPr="002F2CB3">
        <w:rPr>
          <w:rFonts w:ascii="Century Gothic" w:hAnsi="Century Gothic" w:cstheme="majorHAnsi"/>
          <w:sz w:val="24"/>
          <w:szCs w:val="24"/>
        </w:rPr>
        <w:t xml:space="preserve"> To </w:t>
      </w:r>
      <w:proofErr w:type="spellStart"/>
      <w:r w:rsidRPr="002F2CB3">
        <w:rPr>
          <w:rFonts w:ascii="Century Gothic" w:hAnsi="Century Gothic" w:cstheme="majorHAnsi"/>
          <w:sz w:val="24"/>
          <w:szCs w:val="24"/>
        </w:rPr>
        <w:t>Work</w:t>
      </w:r>
      <w:proofErr w:type="spellEnd"/>
      <w:r w:rsidRPr="002F2CB3">
        <w:rPr>
          <w:rFonts w:ascii="Century Gothic" w:hAnsi="Century Gothic" w:cstheme="majorHAnsi"/>
          <w:sz w:val="24"/>
          <w:szCs w:val="24"/>
        </w:rPr>
        <w:t xml:space="preserve">® Portugal, que contou com a participação de colaboradores de mais de 250 empresas, e que tem como base a perceção dos próprios colaboradores, </w:t>
      </w:r>
      <w:r w:rsidRPr="002F2CB3">
        <w:rPr>
          <w:rFonts w:ascii="Century Gothic" w:hAnsi="Century Gothic" w:cstheme="majorHAnsi"/>
          <w:sz w:val="24"/>
          <w:szCs w:val="24"/>
        </w:rPr>
        <w:lastRenderedPageBreak/>
        <w:t xml:space="preserve">recolhida de forma </w:t>
      </w:r>
      <w:proofErr w:type="spellStart"/>
      <w:r>
        <w:rPr>
          <w:rFonts w:ascii="Century Gothic" w:hAnsi="Century Gothic" w:cstheme="majorHAnsi"/>
          <w:sz w:val="24"/>
          <w:szCs w:val="24"/>
        </w:rPr>
        <w:t>confindencial</w:t>
      </w:r>
      <w:proofErr w:type="spellEnd"/>
      <w:r w:rsidRPr="002F2CB3">
        <w:rPr>
          <w:rFonts w:ascii="Century Gothic" w:hAnsi="Century Gothic" w:cstheme="majorHAnsi"/>
          <w:sz w:val="24"/>
          <w:szCs w:val="24"/>
        </w:rPr>
        <w:t xml:space="preserve"> e voluntária através do questionário Trust Index©.</w:t>
      </w:r>
    </w:p>
    <w:p w14:paraId="627AE22E" w14:textId="77777777" w:rsidR="002F2CB3" w:rsidRPr="002F2CB3" w:rsidRDefault="002F2CB3" w:rsidP="002F2CB3">
      <w:pPr>
        <w:spacing w:after="0" w:line="360" w:lineRule="auto"/>
        <w:ind w:right="-568"/>
        <w:jc w:val="both"/>
        <w:rPr>
          <w:rFonts w:ascii="Century Gothic" w:hAnsi="Century Gothic" w:cstheme="majorHAnsi"/>
          <w:sz w:val="24"/>
          <w:szCs w:val="24"/>
        </w:rPr>
      </w:pPr>
      <w:r w:rsidRPr="002F2CB3">
        <w:rPr>
          <w:rFonts w:ascii="Century Gothic" w:hAnsi="Century Gothic" w:cstheme="majorHAnsi"/>
          <w:sz w:val="24"/>
          <w:szCs w:val="24"/>
        </w:rPr>
        <w:t xml:space="preserve">O reconhecimento </w:t>
      </w:r>
      <w:proofErr w:type="spellStart"/>
      <w:r w:rsidRPr="002F2CB3">
        <w:rPr>
          <w:rFonts w:ascii="Century Gothic" w:hAnsi="Century Gothic" w:cstheme="majorHAnsi"/>
          <w:sz w:val="24"/>
          <w:szCs w:val="24"/>
        </w:rPr>
        <w:t>Best</w:t>
      </w:r>
      <w:proofErr w:type="spellEnd"/>
      <w:r w:rsidRPr="002F2CB3">
        <w:rPr>
          <w:rFonts w:ascii="Century Gothic" w:hAnsi="Century Gothic" w:cstheme="majorHAnsi"/>
          <w:sz w:val="24"/>
          <w:szCs w:val="24"/>
        </w:rPr>
        <w:t xml:space="preserve"> </w:t>
      </w:r>
      <w:proofErr w:type="spellStart"/>
      <w:r w:rsidRPr="002F2CB3">
        <w:rPr>
          <w:rFonts w:ascii="Century Gothic" w:hAnsi="Century Gothic" w:cstheme="majorHAnsi"/>
          <w:sz w:val="24"/>
          <w:szCs w:val="24"/>
        </w:rPr>
        <w:t>Workplaces</w:t>
      </w:r>
      <w:proofErr w:type="spellEnd"/>
      <w:r w:rsidRPr="002F2CB3">
        <w:rPr>
          <w:rFonts w:ascii="Century Gothic" w:hAnsi="Century Gothic" w:cstheme="majorHAnsi"/>
          <w:sz w:val="24"/>
          <w:szCs w:val="24"/>
        </w:rPr>
        <w:t xml:space="preserve">™ </w:t>
      </w:r>
      <w:proofErr w:type="spellStart"/>
      <w:r w:rsidRPr="002F2CB3">
        <w:rPr>
          <w:rFonts w:ascii="Century Gothic" w:hAnsi="Century Gothic" w:cstheme="majorHAnsi"/>
          <w:sz w:val="24"/>
          <w:szCs w:val="24"/>
        </w:rPr>
        <w:t>Wellbeing</w:t>
      </w:r>
      <w:proofErr w:type="spellEnd"/>
      <w:r w:rsidRPr="002F2CB3">
        <w:rPr>
          <w:rFonts w:ascii="Century Gothic" w:hAnsi="Century Gothic" w:cstheme="majorHAnsi"/>
          <w:sz w:val="24"/>
          <w:szCs w:val="24"/>
        </w:rPr>
        <w:t xml:space="preserve"> distingue as empresas que colocam o bem-estar no centro da sua cultura organizacional, promovendo experiências de trabalho positivas, equilibradas e sustentáveis, que se refletem em elevados níveis de satisfação e produtividade.</w:t>
      </w:r>
    </w:p>
    <w:p w14:paraId="4A3E29B3" w14:textId="77777777" w:rsidR="009045DD" w:rsidRPr="002F2CB3" w:rsidRDefault="009045DD" w:rsidP="002F2CB3">
      <w:pPr>
        <w:spacing w:after="0" w:line="276" w:lineRule="auto"/>
        <w:ind w:right="-568"/>
        <w:jc w:val="both"/>
        <w:rPr>
          <w:rFonts w:ascii="Century Gothic" w:hAnsi="Century Gothic" w:cstheme="majorHAnsi"/>
          <w:sz w:val="24"/>
          <w:szCs w:val="24"/>
        </w:rPr>
      </w:pPr>
    </w:p>
    <w:p w14:paraId="516F6C36" w14:textId="33385158" w:rsidR="009045DD" w:rsidRPr="002F2CB3" w:rsidRDefault="009045DD" w:rsidP="002F2CB3">
      <w:pPr>
        <w:spacing w:after="0" w:line="276" w:lineRule="auto"/>
        <w:ind w:right="-568"/>
        <w:jc w:val="both"/>
        <w:rPr>
          <w:rFonts w:ascii="Century Gothic" w:hAnsi="Century Gothic" w:cstheme="majorHAnsi"/>
          <w:sz w:val="24"/>
          <w:szCs w:val="24"/>
        </w:rPr>
      </w:pPr>
    </w:p>
    <w:p w14:paraId="1C726AD0" w14:textId="4CBADE14" w:rsidR="008E73F5" w:rsidRDefault="001F7AE2" w:rsidP="002F2CB3">
      <w:pPr>
        <w:spacing w:after="0" w:line="276" w:lineRule="auto"/>
        <w:ind w:left="-567" w:right="-568"/>
        <w:jc w:val="both"/>
        <w:rPr>
          <w:rFonts w:ascii="Century Gothic" w:hAnsi="Century Gothic" w:cstheme="majorHAnsi"/>
          <w:b/>
          <w:bCs/>
          <w:sz w:val="24"/>
          <w:szCs w:val="24"/>
        </w:rPr>
      </w:pPr>
      <w:r w:rsidRPr="002F2CB3">
        <w:rPr>
          <w:rFonts w:ascii="Century Gothic" w:hAnsi="Century Gothic" w:cstheme="majorHAnsi"/>
          <w:i/>
          <w:iCs/>
          <w:sz w:val="24"/>
          <w:szCs w:val="24"/>
          <w:highlight w:val="yellow"/>
        </w:rPr>
        <w:t>[Frase do CEO/Diretor Geral</w:t>
      </w:r>
      <w:r w:rsidR="004E0505" w:rsidRPr="002F2CB3">
        <w:rPr>
          <w:rFonts w:ascii="Century Gothic" w:hAnsi="Century Gothic" w:cstheme="majorHAnsi"/>
          <w:i/>
          <w:iCs/>
          <w:sz w:val="24"/>
          <w:szCs w:val="24"/>
          <w:highlight w:val="yellow"/>
        </w:rPr>
        <w:t xml:space="preserve"> sobre a importância deste prémio</w:t>
      </w:r>
      <w:r w:rsidRPr="002F2CB3">
        <w:rPr>
          <w:rFonts w:ascii="Century Gothic" w:hAnsi="Century Gothic" w:cstheme="majorHAnsi"/>
          <w:i/>
          <w:iCs/>
          <w:sz w:val="24"/>
          <w:szCs w:val="24"/>
          <w:highlight w:val="yellow"/>
        </w:rPr>
        <w:t>]</w:t>
      </w:r>
      <w:r w:rsidR="008E73F5" w:rsidRPr="002F2CB3">
        <w:rPr>
          <w:rFonts w:ascii="Century Gothic" w:hAnsi="Century Gothic" w:cstheme="majorHAnsi"/>
          <w:sz w:val="24"/>
          <w:szCs w:val="24"/>
          <w:highlight w:val="yellow"/>
        </w:rPr>
        <w:t xml:space="preserve">, </w:t>
      </w:r>
      <w:r w:rsidR="008E73F5" w:rsidRPr="002F2CB3">
        <w:rPr>
          <w:rFonts w:ascii="Century Gothic" w:hAnsi="Century Gothic" w:cstheme="majorHAnsi"/>
          <w:b/>
          <w:bCs/>
          <w:sz w:val="24"/>
          <w:szCs w:val="24"/>
          <w:highlight w:val="yellow"/>
        </w:rPr>
        <w:t>afirma</w:t>
      </w:r>
      <w:r w:rsidRPr="002F2CB3">
        <w:rPr>
          <w:rFonts w:ascii="Century Gothic" w:hAnsi="Century Gothic" w:cstheme="majorHAnsi"/>
          <w:b/>
          <w:bCs/>
          <w:sz w:val="24"/>
          <w:szCs w:val="24"/>
          <w:highlight w:val="yellow"/>
        </w:rPr>
        <w:t xml:space="preserve"> [Nome do CEO].</w:t>
      </w:r>
    </w:p>
    <w:p w14:paraId="4E1B1B7E" w14:textId="77777777" w:rsidR="002F2CB3" w:rsidRDefault="002F2CB3" w:rsidP="002F2CB3">
      <w:pPr>
        <w:spacing w:after="0" w:line="276" w:lineRule="auto"/>
        <w:ind w:left="-567" w:right="-568"/>
        <w:jc w:val="both"/>
        <w:rPr>
          <w:rFonts w:ascii="Century Gothic" w:hAnsi="Century Gothic" w:cstheme="majorHAnsi"/>
          <w:sz w:val="24"/>
          <w:szCs w:val="24"/>
        </w:rPr>
      </w:pPr>
    </w:p>
    <w:p w14:paraId="27035671" w14:textId="5CCBC3DF" w:rsidR="002F2CB3" w:rsidRPr="002F2CB3" w:rsidRDefault="002F2CB3" w:rsidP="002F2CB3">
      <w:pPr>
        <w:spacing w:after="0" w:line="276" w:lineRule="auto"/>
        <w:ind w:left="-567" w:right="-568"/>
        <w:jc w:val="both"/>
        <w:rPr>
          <w:rFonts w:ascii="Century Gothic" w:hAnsi="Century Gothic" w:cstheme="majorHAnsi"/>
          <w:sz w:val="24"/>
          <w:szCs w:val="24"/>
        </w:rPr>
      </w:pPr>
      <w:r w:rsidRPr="002F2CB3">
        <w:rPr>
          <w:rFonts w:ascii="Century Gothic" w:hAnsi="Century Gothic" w:cstheme="majorHAnsi"/>
          <w:sz w:val="24"/>
          <w:szCs w:val="24"/>
        </w:rPr>
        <w:t>Uma distinção feita pelas pessoas e para as pessoas da</w:t>
      </w:r>
      <w:r w:rsidRPr="002F2CB3">
        <w:rPr>
          <w:rFonts w:ascii="Century Gothic" w:hAnsi="Century Gothic" w:cstheme="majorHAnsi"/>
          <w:b/>
          <w:bCs/>
          <w:sz w:val="24"/>
          <w:szCs w:val="24"/>
        </w:rPr>
        <w:t xml:space="preserve"> </w:t>
      </w:r>
      <w:r w:rsidRPr="002F2CB3">
        <w:rPr>
          <w:rFonts w:ascii="Century Gothic" w:hAnsi="Century Gothic" w:cstheme="majorHAnsi"/>
          <w:b/>
          <w:bCs/>
          <w:sz w:val="24"/>
          <w:szCs w:val="24"/>
          <w:highlight w:val="yellow"/>
        </w:rPr>
        <w:t>[EMPRESA]</w:t>
      </w:r>
      <w:r w:rsidRPr="002F2CB3">
        <w:rPr>
          <w:rFonts w:ascii="Century Gothic" w:hAnsi="Century Gothic" w:cstheme="majorHAnsi"/>
          <w:sz w:val="24"/>
          <w:szCs w:val="24"/>
        </w:rPr>
        <w:t>, onde os colaboradores são a principal inspiração para continuar a construir e manter um excelente lugar para trabalhar.</w:t>
      </w:r>
    </w:p>
    <w:p w14:paraId="6C787D95" w14:textId="77777777" w:rsidR="008E73F5" w:rsidRPr="002F2CB3" w:rsidRDefault="008E73F5" w:rsidP="002F2CB3">
      <w:pPr>
        <w:spacing w:after="0" w:line="276" w:lineRule="auto"/>
        <w:ind w:left="-567" w:right="-568"/>
        <w:jc w:val="both"/>
        <w:rPr>
          <w:rFonts w:ascii="Century Gothic" w:hAnsi="Century Gothic" w:cstheme="majorHAnsi"/>
          <w:b/>
          <w:bCs/>
          <w:sz w:val="24"/>
          <w:szCs w:val="24"/>
        </w:rPr>
      </w:pPr>
    </w:p>
    <w:p w14:paraId="173EB825" w14:textId="37E5FAE0" w:rsidR="008E73F5" w:rsidRPr="002F2CB3" w:rsidRDefault="001F7AE2" w:rsidP="002F2CB3">
      <w:pPr>
        <w:spacing w:after="0" w:line="276" w:lineRule="auto"/>
        <w:ind w:left="-567" w:right="-568"/>
        <w:jc w:val="both"/>
        <w:rPr>
          <w:rFonts w:ascii="Century Gothic" w:hAnsi="Century Gothic" w:cstheme="majorHAnsi"/>
          <w:b/>
          <w:bCs/>
          <w:sz w:val="24"/>
          <w:szCs w:val="24"/>
          <w:highlight w:val="yellow"/>
        </w:rPr>
      </w:pPr>
      <w:r w:rsidRPr="002F2CB3">
        <w:rPr>
          <w:rFonts w:ascii="Century Gothic" w:hAnsi="Century Gothic" w:cstheme="majorHAnsi"/>
          <w:b/>
          <w:bCs/>
          <w:sz w:val="24"/>
          <w:szCs w:val="24"/>
          <w:highlight w:val="yellow"/>
        </w:rPr>
        <w:t xml:space="preserve">Sobre a </w:t>
      </w:r>
      <w:r w:rsidR="009045DD" w:rsidRPr="002F2CB3">
        <w:rPr>
          <w:rFonts w:ascii="Century Gothic" w:hAnsi="Century Gothic" w:cstheme="majorHAnsi"/>
          <w:b/>
          <w:bCs/>
          <w:sz w:val="24"/>
          <w:szCs w:val="24"/>
          <w:highlight w:val="yellow"/>
        </w:rPr>
        <w:t>EMPRESA</w:t>
      </w:r>
      <w:r w:rsidR="008E73F5" w:rsidRPr="002F2CB3">
        <w:rPr>
          <w:rFonts w:ascii="Century Gothic" w:hAnsi="Century Gothic" w:cstheme="majorHAnsi"/>
          <w:sz w:val="24"/>
          <w:szCs w:val="24"/>
          <w:highlight w:val="yellow"/>
        </w:rPr>
        <w:t xml:space="preserve"> </w:t>
      </w:r>
    </w:p>
    <w:p w14:paraId="3DD0CD42" w14:textId="1A96646B" w:rsidR="001422DF" w:rsidRPr="002F2CB3" w:rsidRDefault="001F7AE2" w:rsidP="002F2CB3">
      <w:pPr>
        <w:spacing w:after="0" w:line="276" w:lineRule="auto"/>
        <w:ind w:left="-567" w:right="-568"/>
        <w:jc w:val="both"/>
        <w:rPr>
          <w:rFonts w:ascii="Century Gothic" w:hAnsi="Century Gothic" w:cstheme="majorHAnsi"/>
          <w:sz w:val="24"/>
          <w:szCs w:val="24"/>
          <w:highlight w:val="yellow"/>
        </w:rPr>
      </w:pPr>
      <w:r w:rsidRPr="002F2CB3">
        <w:rPr>
          <w:rFonts w:ascii="Century Gothic" w:hAnsi="Century Gothic" w:cstheme="majorHAnsi"/>
          <w:sz w:val="24"/>
          <w:szCs w:val="24"/>
          <w:highlight w:val="yellow"/>
        </w:rPr>
        <w:t>[</w:t>
      </w:r>
      <w:r w:rsidR="00784A2F" w:rsidRPr="002F2CB3">
        <w:rPr>
          <w:rFonts w:ascii="Century Gothic" w:hAnsi="Century Gothic" w:cstheme="majorHAnsi"/>
          <w:sz w:val="24"/>
          <w:szCs w:val="24"/>
          <w:highlight w:val="yellow"/>
        </w:rPr>
        <w:t>Breve texto descritivo sobre as principais características da Empresa Abc</w:t>
      </w:r>
      <w:r w:rsidRPr="002F2CB3">
        <w:rPr>
          <w:rFonts w:ascii="Century Gothic" w:hAnsi="Century Gothic" w:cstheme="majorHAnsi"/>
          <w:sz w:val="24"/>
          <w:szCs w:val="24"/>
          <w:highlight w:val="yellow"/>
        </w:rPr>
        <w:t>]</w:t>
      </w:r>
    </w:p>
    <w:p w14:paraId="72E71D9D" w14:textId="77777777" w:rsidR="00784A2F" w:rsidRPr="002F2CB3" w:rsidRDefault="00784A2F" w:rsidP="002F2CB3">
      <w:pPr>
        <w:spacing w:after="0" w:line="276" w:lineRule="auto"/>
        <w:ind w:left="-567" w:right="-568"/>
        <w:jc w:val="both"/>
        <w:rPr>
          <w:rFonts w:ascii="Century Gothic" w:hAnsi="Century Gothic" w:cstheme="majorHAnsi"/>
          <w:sz w:val="24"/>
          <w:szCs w:val="24"/>
          <w:highlight w:val="yellow"/>
        </w:rPr>
      </w:pPr>
      <w:r w:rsidRPr="002F2CB3">
        <w:rPr>
          <w:rFonts w:ascii="Century Gothic" w:hAnsi="Century Gothic" w:cstheme="majorHAnsi"/>
          <w:sz w:val="24"/>
          <w:szCs w:val="24"/>
          <w:highlight w:val="yellow"/>
        </w:rPr>
        <w:t>[Colocar Site]</w:t>
      </w:r>
    </w:p>
    <w:p w14:paraId="301F9B72" w14:textId="5D804EB3" w:rsidR="00784A2F" w:rsidRPr="002F2CB3" w:rsidRDefault="00784A2F" w:rsidP="002F2CB3">
      <w:pPr>
        <w:spacing w:after="0" w:line="276" w:lineRule="auto"/>
        <w:ind w:left="-567" w:right="-568"/>
        <w:jc w:val="both"/>
        <w:rPr>
          <w:rFonts w:ascii="Century Gothic" w:hAnsi="Century Gothic" w:cstheme="majorHAnsi"/>
          <w:sz w:val="24"/>
          <w:szCs w:val="24"/>
        </w:rPr>
      </w:pPr>
      <w:r w:rsidRPr="002F2CB3">
        <w:rPr>
          <w:rFonts w:ascii="Century Gothic" w:hAnsi="Century Gothic" w:cstheme="majorHAnsi"/>
          <w:sz w:val="24"/>
          <w:szCs w:val="24"/>
          <w:highlight w:val="yellow"/>
        </w:rPr>
        <w:t>[Colocar rede sociais]</w:t>
      </w:r>
    </w:p>
    <w:p w14:paraId="1E581514" w14:textId="77777777" w:rsidR="00784A2F" w:rsidRPr="002F2CB3" w:rsidRDefault="00784A2F" w:rsidP="002F2CB3">
      <w:pPr>
        <w:spacing w:after="0" w:line="276" w:lineRule="auto"/>
        <w:ind w:left="-567" w:right="-568"/>
        <w:jc w:val="both"/>
        <w:rPr>
          <w:rFonts w:ascii="Century Gothic" w:hAnsi="Century Gothic" w:cstheme="majorHAnsi"/>
          <w:sz w:val="24"/>
          <w:szCs w:val="24"/>
        </w:rPr>
      </w:pPr>
    </w:p>
    <w:p w14:paraId="593E32CB" w14:textId="7A383F5D" w:rsidR="00784A2F" w:rsidRPr="002F2CB3" w:rsidRDefault="001422DF" w:rsidP="002F2CB3">
      <w:pPr>
        <w:spacing w:after="0" w:line="276" w:lineRule="auto"/>
        <w:ind w:left="-567" w:right="-568"/>
        <w:jc w:val="both"/>
        <w:rPr>
          <w:rFonts w:ascii="Century Gothic" w:eastAsia="Times New Roman" w:hAnsi="Century Gothic" w:cstheme="majorHAnsi"/>
          <w:b/>
          <w:bCs/>
          <w:sz w:val="24"/>
          <w:szCs w:val="24"/>
          <w:lang w:val="en-GB" w:eastAsia="pt-PT"/>
        </w:rPr>
      </w:pPr>
      <w:proofErr w:type="spellStart"/>
      <w:r w:rsidRPr="002F2CB3">
        <w:rPr>
          <w:rFonts w:ascii="Century Gothic" w:hAnsi="Century Gothic" w:cstheme="majorHAnsi"/>
          <w:b/>
          <w:bCs/>
          <w:sz w:val="24"/>
          <w:szCs w:val="24"/>
          <w:lang w:val="en-GB"/>
        </w:rPr>
        <w:t>Sobre</w:t>
      </w:r>
      <w:proofErr w:type="spellEnd"/>
      <w:r w:rsidRPr="002F2CB3">
        <w:rPr>
          <w:rFonts w:ascii="Century Gothic" w:hAnsi="Century Gothic" w:cstheme="majorHAnsi"/>
          <w:b/>
          <w:bCs/>
          <w:sz w:val="24"/>
          <w:szCs w:val="24"/>
          <w:lang w:val="en-GB"/>
        </w:rPr>
        <w:t xml:space="preserve"> </w:t>
      </w:r>
      <w:r w:rsidR="00B207B5" w:rsidRPr="002F2CB3">
        <w:rPr>
          <w:rFonts w:ascii="Century Gothic" w:hAnsi="Century Gothic" w:cstheme="majorHAnsi"/>
          <w:b/>
          <w:bCs/>
          <w:sz w:val="24"/>
          <w:szCs w:val="24"/>
          <w:lang w:val="en-GB"/>
        </w:rPr>
        <w:t>a</w:t>
      </w:r>
      <w:r w:rsidRPr="002F2CB3">
        <w:rPr>
          <w:rFonts w:ascii="Century Gothic" w:hAnsi="Century Gothic" w:cstheme="majorHAnsi"/>
          <w:b/>
          <w:bCs/>
          <w:sz w:val="24"/>
          <w:szCs w:val="24"/>
          <w:lang w:val="en-GB"/>
        </w:rPr>
        <w:t xml:space="preserve"> Great Place </w:t>
      </w:r>
      <w:proofErr w:type="gramStart"/>
      <w:r w:rsidR="00B207B5" w:rsidRPr="002F2CB3">
        <w:rPr>
          <w:rFonts w:ascii="Century Gothic" w:hAnsi="Century Gothic" w:cstheme="majorHAnsi"/>
          <w:b/>
          <w:bCs/>
          <w:sz w:val="24"/>
          <w:szCs w:val="24"/>
          <w:lang w:val="en-GB"/>
        </w:rPr>
        <w:t>T</w:t>
      </w:r>
      <w:r w:rsidRPr="002F2CB3">
        <w:rPr>
          <w:rFonts w:ascii="Century Gothic" w:hAnsi="Century Gothic" w:cstheme="majorHAnsi"/>
          <w:b/>
          <w:bCs/>
          <w:sz w:val="24"/>
          <w:szCs w:val="24"/>
          <w:lang w:val="en-GB"/>
        </w:rPr>
        <w:t>o</w:t>
      </w:r>
      <w:proofErr w:type="gramEnd"/>
      <w:r w:rsidRPr="002F2CB3">
        <w:rPr>
          <w:rFonts w:ascii="Century Gothic" w:hAnsi="Century Gothic" w:cstheme="majorHAnsi"/>
          <w:b/>
          <w:bCs/>
          <w:sz w:val="24"/>
          <w:szCs w:val="24"/>
          <w:lang w:val="en-GB"/>
        </w:rPr>
        <w:t xml:space="preserve"> Work</w:t>
      </w:r>
      <w:r w:rsidRPr="002F2CB3">
        <w:rPr>
          <w:rFonts w:ascii="Century Gothic" w:eastAsia="Times New Roman" w:hAnsi="Century Gothic" w:cstheme="majorHAnsi"/>
          <w:b/>
          <w:bCs/>
          <w:sz w:val="24"/>
          <w:szCs w:val="24"/>
          <w:lang w:val="en-GB" w:eastAsia="pt-PT"/>
        </w:rPr>
        <w:t>®</w:t>
      </w:r>
      <w:r w:rsidR="00784A2F" w:rsidRPr="002F2CB3">
        <w:rPr>
          <w:rFonts w:ascii="Century Gothic" w:eastAsia="Times New Roman" w:hAnsi="Century Gothic" w:cstheme="majorHAnsi"/>
          <w:b/>
          <w:bCs/>
          <w:sz w:val="24"/>
          <w:szCs w:val="24"/>
          <w:lang w:val="en-GB" w:eastAsia="pt-PT"/>
        </w:rPr>
        <w:t xml:space="preserve"> Portugal</w:t>
      </w:r>
    </w:p>
    <w:p w14:paraId="48DD6537" w14:textId="77777777" w:rsidR="002F2CB3" w:rsidRPr="002F2CB3" w:rsidRDefault="002F2CB3" w:rsidP="002F2CB3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2F2CB3">
        <w:rPr>
          <w:rFonts w:ascii="Century Gothic" w:hAnsi="Century Gothic"/>
          <w:sz w:val="24"/>
          <w:szCs w:val="24"/>
        </w:rPr>
        <w:t xml:space="preserve">A Great </w:t>
      </w:r>
      <w:proofErr w:type="spellStart"/>
      <w:r w:rsidRPr="002F2CB3">
        <w:rPr>
          <w:rFonts w:ascii="Century Gothic" w:hAnsi="Century Gothic"/>
          <w:sz w:val="24"/>
          <w:szCs w:val="24"/>
        </w:rPr>
        <w:t>Place</w:t>
      </w:r>
      <w:proofErr w:type="spellEnd"/>
      <w:r w:rsidRPr="002F2CB3">
        <w:rPr>
          <w:rFonts w:ascii="Century Gothic" w:hAnsi="Century Gothic"/>
          <w:sz w:val="24"/>
          <w:szCs w:val="24"/>
        </w:rPr>
        <w:t xml:space="preserve"> to </w:t>
      </w:r>
      <w:proofErr w:type="spellStart"/>
      <w:r w:rsidRPr="002F2CB3">
        <w:rPr>
          <w:rFonts w:ascii="Century Gothic" w:hAnsi="Century Gothic"/>
          <w:sz w:val="24"/>
          <w:szCs w:val="24"/>
        </w:rPr>
        <w:t>Work</w:t>
      </w:r>
      <w:proofErr w:type="spellEnd"/>
      <w:r w:rsidRPr="002F2CB3">
        <w:rPr>
          <w:rFonts w:ascii="Century Gothic" w:hAnsi="Century Gothic"/>
          <w:sz w:val="24"/>
          <w:szCs w:val="24"/>
        </w:rPr>
        <w:t xml:space="preserve">® é autoridade na pesquisa e consultoria em ambientes de trabalho. Para além de identificar e reconhecer os bons lugares para trabalhar através da Certificação™ e dos </w:t>
      </w:r>
      <w:proofErr w:type="spellStart"/>
      <w:r w:rsidRPr="002F2CB3">
        <w:rPr>
          <w:rFonts w:ascii="Century Gothic" w:hAnsi="Century Gothic"/>
          <w:sz w:val="24"/>
          <w:szCs w:val="24"/>
        </w:rPr>
        <w:t>Best</w:t>
      </w:r>
      <w:proofErr w:type="spellEnd"/>
      <w:r w:rsidRPr="002F2CB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F2CB3">
        <w:rPr>
          <w:rFonts w:ascii="Century Gothic" w:hAnsi="Century Gothic"/>
          <w:sz w:val="24"/>
          <w:szCs w:val="24"/>
        </w:rPr>
        <w:t>Workplaces</w:t>
      </w:r>
      <w:proofErr w:type="spellEnd"/>
      <w:r w:rsidRPr="002F2CB3">
        <w:rPr>
          <w:rFonts w:ascii="Century Gothic" w:hAnsi="Century Gothic"/>
          <w:sz w:val="24"/>
          <w:szCs w:val="24"/>
        </w:rPr>
        <w:t xml:space="preserve">™, a consultora ajuda as organizações a criar e a manter a excelência dos ambientes de trabalho com a sua plataforma digital de questionários, com análise de resultados em tempo real e </w:t>
      </w:r>
      <w:proofErr w:type="spellStart"/>
      <w:r w:rsidRPr="002F2CB3">
        <w:rPr>
          <w:rFonts w:ascii="Century Gothic" w:hAnsi="Century Gothic"/>
          <w:sz w:val="24"/>
          <w:szCs w:val="24"/>
        </w:rPr>
        <w:t>benchmark</w:t>
      </w:r>
      <w:proofErr w:type="spellEnd"/>
      <w:r w:rsidRPr="002F2CB3">
        <w:rPr>
          <w:rFonts w:ascii="Century Gothic" w:hAnsi="Century Gothic"/>
          <w:sz w:val="24"/>
          <w:szCs w:val="24"/>
        </w:rPr>
        <w:t xml:space="preserve"> com as melhores empresas de todo o mundo. Mundialmente, o estudo da GPTW® representa a opinião de mais de 20 milhões de colaboradores.</w:t>
      </w:r>
    </w:p>
    <w:p w14:paraId="5CB616C1" w14:textId="77777777" w:rsidR="00B207B5" w:rsidRPr="00F40FAA" w:rsidRDefault="00B207B5" w:rsidP="002F2CB3">
      <w:pPr>
        <w:spacing w:after="0" w:line="360" w:lineRule="auto"/>
        <w:ind w:right="-568"/>
        <w:jc w:val="both"/>
        <w:rPr>
          <w:rFonts w:ascii="Century Gothic" w:hAnsi="Century Gothic" w:cstheme="majorHAnsi"/>
          <w:b/>
          <w:bCs/>
          <w:sz w:val="28"/>
          <w:szCs w:val="28"/>
        </w:rPr>
      </w:pPr>
    </w:p>
    <w:p w14:paraId="33CEAD82" w14:textId="5093D988" w:rsidR="003C091D" w:rsidRPr="00F40FAA" w:rsidRDefault="00B207B5" w:rsidP="00B207B5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b/>
          <w:bCs/>
          <w:sz w:val="28"/>
          <w:szCs w:val="28"/>
        </w:rPr>
      </w:pPr>
      <w:r w:rsidRPr="00F40FAA">
        <w:rPr>
          <w:rFonts w:ascii="Century Gothic" w:hAnsi="Century Gothic" w:cstheme="majorHAnsi"/>
          <w:b/>
          <w:bCs/>
          <w:sz w:val="28"/>
          <w:szCs w:val="28"/>
        </w:rPr>
        <w:t>Para mais informações:</w:t>
      </w:r>
    </w:p>
    <w:p w14:paraId="276FEEF2" w14:textId="0C2E860B" w:rsidR="003C091D" w:rsidRPr="00F40FAA" w:rsidRDefault="001422DF" w:rsidP="003C091D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sz w:val="24"/>
          <w:szCs w:val="24"/>
        </w:rPr>
      </w:pPr>
      <w:r w:rsidRPr="00F40FAA">
        <w:rPr>
          <w:rFonts w:ascii="Century Gothic" w:hAnsi="Century Gothic" w:cstheme="majorHAnsi"/>
          <w:b/>
          <w:bCs/>
          <w:sz w:val="24"/>
          <w:szCs w:val="24"/>
        </w:rPr>
        <w:t xml:space="preserve">Great </w:t>
      </w:r>
      <w:proofErr w:type="spellStart"/>
      <w:r w:rsidRPr="00F40FAA">
        <w:rPr>
          <w:rFonts w:ascii="Century Gothic" w:hAnsi="Century Gothic" w:cstheme="majorHAnsi"/>
          <w:b/>
          <w:bCs/>
          <w:sz w:val="24"/>
          <w:szCs w:val="24"/>
        </w:rPr>
        <w:t>Place</w:t>
      </w:r>
      <w:proofErr w:type="spellEnd"/>
      <w:r w:rsidRPr="00F40FAA">
        <w:rPr>
          <w:rFonts w:ascii="Century Gothic" w:hAnsi="Century Gothic" w:cstheme="majorHAnsi"/>
          <w:b/>
          <w:bCs/>
          <w:sz w:val="24"/>
          <w:szCs w:val="24"/>
        </w:rPr>
        <w:t xml:space="preserve"> to </w:t>
      </w:r>
      <w:proofErr w:type="spellStart"/>
      <w:r w:rsidRPr="00F40FAA">
        <w:rPr>
          <w:rFonts w:ascii="Century Gothic" w:hAnsi="Century Gothic" w:cstheme="majorHAnsi"/>
          <w:b/>
          <w:bCs/>
          <w:sz w:val="24"/>
          <w:szCs w:val="24"/>
        </w:rPr>
        <w:t>Work</w:t>
      </w:r>
      <w:proofErr w:type="spellEnd"/>
      <w:r w:rsidRPr="00F40FAA">
        <w:rPr>
          <w:rFonts w:ascii="Century Gothic" w:hAnsi="Century Gothic" w:cstheme="majorHAnsi"/>
          <w:b/>
          <w:bCs/>
          <w:sz w:val="24"/>
          <w:szCs w:val="24"/>
        </w:rPr>
        <w:t xml:space="preserve"> Portugal</w:t>
      </w:r>
      <w:r w:rsidRPr="00F40FAA">
        <w:rPr>
          <w:rFonts w:ascii="Century Gothic" w:hAnsi="Century Gothic" w:cstheme="majorHAnsi"/>
          <w:sz w:val="24"/>
          <w:szCs w:val="24"/>
        </w:rPr>
        <w:t xml:space="preserve"> – </w:t>
      </w:r>
      <w:hyperlink r:id="rId10" w:tooltip="http://www.greatplacetowork.pt" w:history="1">
        <w:r w:rsidRPr="00F40FAA">
          <w:rPr>
            <w:rFonts w:ascii="Century Gothic" w:hAnsi="Century Gothic" w:cstheme="majorHAnsi"/>
            <w:sz w:val="24"/>
            <w:szCs w:val="24"/>
          </w:rPr>
          <w:t>www.greatplacetowork.pt</w:t>
        </w:r>
      </w:hyperlink>
    </w:p>
    <w:p w14:paraId="0AA484BF" w14:textId="248667E5" w:rsidR="00B949BB" w:rsidRPr="00F40FAA" w:rsidRDefault="00B949BB" w:rsidP="00784A2F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sz w:val="24"/>
          <w:szCs w:val="24"/>
        </w:rPr>
      </w:pPr>
      <w:r w:rsidRPr="00F40FAA">
        <w:rPr>
          <w:rFonts w:ascii="Century Gothic" w:hAnsi="Century Gothic" w:cstheme="majorHAnsi"/>
          <w:b/>
          <w:bCs/>
          <w:sz w:val="24"/>
          <w:szCs w:val="24"/>
        </w:rPr>
        <w:t xml:space="preserve">Divulgação </w:t>
      </w:r>
      <w:r w:rsidR="00F40FAA" w:rsidRPr="00F40FAA">
        <w:rPr>
          <w:rFonts w:ascii="Century Gothic" w:hAnsi="Century Gothic" w:cstheme="majorHAnsi"/>
          <w:b/>
          <w:bCs/>
          <w:sz w:val="24"/>
          <w:szCs w:val="24"/>
        </w:rPr>
        <w:t>oficial GPTW</w:t>
      </w:r>
      <w:r w:rsidRPr="00F40FAA">
        <w:rPr>
          <w:rFonts w:ascii="Century Gothic" w:hAnsi="Century Gothic" w:cstheme="majorHAnsi"/>
          <w:b/>
          <w:bCs/>
          <w:sz w:val="24"/>
          <w:szCs w:val="24"/>
        </w:rPr>
        <w:t xml:space="preserve">® </w:t>
      </w:r>
      <w:r w:rsidRPr="00F40FAA">
        <w:rPr>
          <w:rFonts w:ascii="Century Gothic" w:hAnsi="Century Gothic" w:cstheme="majorHAnsi"/>
          <w:sz w:val="24"/>
          <w:szCs w:val="24"/>
        </w:rPr>
        <w:t xml:space="preserve">- </w:t>
      </w:r>
      <w:r w:rsidR="000F7089" w:rsidRPr="000F7089">
        <w:rPr>
          <w:rFonts w:ascii="Century Gothic" w:hAnsi="Century Gothic" w:cstheme="majorHAnsi"/>
          <w:sz w:val="24"/>
          <w:szCs w:val="24"/>
        </w:rPr>
        <w:t>https://www.greatplacetowork.pt/melhores-lugares-para-trabalhar-wellbeing</w:t>
      </w:r>
    </w:p>
    <w:p w14:paraId="0A589111" w14:textId="32EF240F" w:rsidR="001F7AE2" w:rsidRPr="00F40FAA" w:rsidRDefault="001422DF" w:rsidP="00784A2F">
      <w:pPr>
        <w:spacing w:after="0" w:line="360" w:lineRule="auto"/>
        <w:ind w:left="-567" w:right="-568"/>
        <w:jc w:val="both"/>
        <w:rPr>
          <w:rFonts w:ascii="Century Gothic" w:hAnsi="Century Gothic" w:cstheme="majorHAnsi"/>
          <w:sz w:val="24"/>
          <w:szCs w:val="24"/>
          <w:lang w:val="en-US"/>
        </w:rPr>
      </w:pPr>
      <w:r w:rsidRPr="00F40FAA">
        <w:rPr>
          <w:rFonts w:ascii="Century Gothic" w:hAnsi="Century Gothic" w:cstheme="majorHAnsi"/>
          <w:b/>
          <w:bCs/>
          <w:sz w:val="24"/>
          <w:szCs w:val="24"/>
          <w:lang w:val="en-US"/>
        </w:rPr>
        <w:lastRenderedPageBreak/>
        <w:t>LinkedIn:</w:t>
      </w:r>
      <w:r w:rsidRPr="00F40FAA">
        <w:rPr>
          <w:rFonts w:ascii="Century Gothic" w:hAnsi="Century Gothic" w:cstheme="majorHAnsi"/>
          <w:sz w:val="24"/>
          <w:szCs w:val="24"/>
          <w:lang w:val="en-US"/>
        </w:rPr>
        <w:t xml:space="preserve"> </w:t>
      </w:r>
      <w:hyperlink r:id="rId11" w:tooltip="https://www.linkedin.com/company/great-place-to-work-pt/" w:history="1">
        <w:r w:rsidRPr="00F40FAA">
          <w:rPr>
            <w:rFonts w:ascii="Century Gothic" w:hAnsi="Century Gothic" w:cstheme="majorHAnsi"/>
            <w:sz w:val="24"/>
            <w:szCs w:val="24"/>
            <w:lang w:val="en-US"/>
          </w:rPr>
          <w:t>https://www.linkedin.com/company/great-place-to-work-pt/</w:t>
        </w:r>
      </w:hyperlink>
    </w:p>
    <w:sectPr w:rsidR="001F7AE2" w:rsidRPr="00F40FAA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C5AA" w14:textId="77777777" w:rsidR="00B252F9" w:rsidRDefault="00B252F9" w:rsidP="000F7423">
      <w:pPr>
        <w:spacing w:after="0" w:line="240" w:lineRule="auto"/>
      </w:pPr>
      <w:r>
        <w:separator/>
      </w:r>
    </w:p>
  </w:endnote>
  <w:endnote w:type="continuationSeparator" w:id="0">
    <w:p w14:paraId="4BBF3D28" w14:textId="77777777" w:rsidR="00B252F9" w:rsidRDefault="00B252F9" w:rsidP="000F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C686" w14:textId="183E79E8" w:rsidR="001F7AE2" w:rsidRPr="004E0505" w:rsidRDefault="001F7AE2" w:rsidP="001F7AE2">
    <w:pPr>
      <w:pStyle w:val="Rodap"/>
      <w:jc w:val="right"/>
      <w:rPr>
        <w:sz w:val="24"/>
        <w:szCs w:val="24"/>
      </w:rPr>
    </w:pPr>
    <w:r w:rsidRPr="004E0505">
      <w:rPr>
        <w:sz w:val="24"/>
        <w:szCs w:val="24"/>
      </w:rPr>
      <w:t>NOME DA EMPRESA</w:t>
    </w:r>
  </w:p>
  <w:p w14:paraId="2FD77DD8" w14:textId="77841DAB" w:rsidR="001F7AE2" w:rsidRPr="004E0505" w:rsidRDefault="001F7AE2" w:rsidP="001F7AE2">
    <w:pPr>
      <w:pStyle w:val="Rodap"/>
      <w:jc w:val="right"/>
      <w:rPr>
        <w:sz w:val="24"/>
        <w:szCs w:val="24"/>
      </w:rPr>
    </w:pPr>
    <w:r w:rsidRPr="004E0505">
      <w:rPr>
        <w:sz w:val="24"/>
        <w:szCs w:val="24"/>
      </w:rPr>
      <w:t>CONTACTOS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F845" w14:textId="77777777" w:rsidR="00B252F9" w:rsidRDefault="00B252F9" w:rsidP="000F7423">
      <w:pPr>
        <w:spacing w:after="0" w:line="240" w:lineRule="auto"/>
      </w:pPr>
      <w:r>
        <w:separator/>
      </w:r>
    </w:p>
  </w:footnote>
  <w:footnote w:type="continuationSeparator" w:id="0">
    <w:p w14:paraId="60F1AC6B" w14:textId="77777777" w:rsidR="00B252F9" w:rsidRDefault="00B252F9" w:rsidP="000F7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23"/>
    <w:rsid w:val="00087C8E"/>
    <w:rsid w:val="000F7089"/>
    <w:rsid w:val="000F7423"/>
    <w:rsid w:val="001036B3"/>
    <w:rsid w:val="00126710"/>
    <w:rsid w:val="001422DF"/>
    <w:rsid w:val="00150A70"/>
    <w:rsid w:val="001F7AE2"/>
    <w:rsid w:val="0021645F"/>
    <w:rsid w:val="00264242"/>
    <w:rsid w:val="002A2F1D"/>
    <w:rsid w:val="002B54A1"/>
    <w:rsid w:val="002F2CB3"/>
    <w:rsid w:val="00300339"/>
    <w:rsid w:val="00384395"/>
    <w:rsid w:val="003C091D"/>
    <w:rsid w:val="00450A14"/>
    <w:rsid w:val="00472235"/>
    <w:rsid w:val="004C143D"/>
    <w:rsid w:val="004C2D5C"/>
    <w:rsid w:val="004E0505"/>
    <w:rsid w:val="0052597F"/>
    <w:rsid w:val="00534F05"/>
    <w:rsid w:val="005D2966"/>
    <w:rsid w:val="005F148B"/>
    <w:rsid w:val="005F3B0D"/>
    <w:rsid w:val="00605CB6"/>
    <w:rsid w:val="006673D8"/>
    <w:rsid w:val="006C7BCB"/>
    <w:rsid w:val="00784A2F"/>
    <w:rsid w:val="007B7A7E"/>
    <w:rsid w:val="007F6CA1"/>
    <w:rsid w:val="00803F43"/>
    <w:rsid w:val="00835F1A"/>
    <w:rsid w:val="0085021D"/>
    <w:rsid w:val="008505B9"/>
    <w:rsid w:val="0085451A"/>
    <w:rsid w:val="0089390C"/>
    <w:rsid w:val="008B50D9"/>
    <w:rsid w:val="008D59D1"/>
    <w:rsid w:val="008E73F5"/>
    <w:rsid w:val="008F2F37"/>
    <w:rsid w:val="009045DD"/>
    <w:rsid w:val="00947E46"/>
    <w:rsid w:val="009B4B97"/>
    <w:rsid w:val="00A7215D"/>
    <w:rsid w:val="00AB6775"/>
    <w:rsid w:val="00AF7248"/>
    <w:rsid w:val="00B207B5"/>
    <w:rsid w:val="00B252F9"/>
    <w:rsid w:val="00B4658E"/>
    <w:rsid w:val="00B70FE6"/>
    <w:rsid w:val="00B949BB"/>
    <w:rsid w:val="00BA3143"/>
    <w:rsid w:val="00C4070F"/>
    <w:rsid w:val="00C541C0"/>
    <w:rsid w:val="00C558B5"/>
    <w:rsid w:val="00C67171"/>
    <w:rsid w:val="00C94CC8"/>
    <w:rsid w:val="00C973BE"/>
    <w:rsid w:val="00CA38DE"/>
    <w:rsid w:val="00CB230A"/>
    <w:rsid w:val="00CC0BC8"/>
    <w:rsid w:val="00CC342E"/>
    <w:rsid w:val="00CF3971"/>
    <w:rsid w:val="00D03735"/>
    <w:rsid w:val="00DA526B"/>
    <w:rsid w:val="00DB6681"/>
    <w:rsid w:val="00E07497"/>
    <w:rsid w:val="00E202A4"/>
    <w:rsid w:val="00E65C0E"/>
    <w:rsid w:val="00E76106"/>
    <w:rsid w:val="00F40FAA"/>
    <w:rsid w:val="00FC44CD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C76BF"/>
  <w15:chartTrackingRefBased/>
  <w15:docId w15:val="{E4A671D9-BC5A-4402-970C-9072EA37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F7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7423"/>
  </w:style>
  <w:style w:type="paragraph" w:styleId="Rodap">
    <w:name w:val="footer"/>
    <w:basedOn w:val="Normal"/>
    <w:link w:val="RodapCarter"/>
    <w:uiPriority w:val="99"/>
    <w:unhideWhenUsed/>
    <w:rsid w:val="000F74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7423"/>
  </w:style>
  <w:style w:type="character" w:styleId="Hiperligao">
    <w:name w:val="Hyperlink"/>
    <w:basedOn w:val="Tipodeletrapredefinidodopargrafo"/>
    <w:uiPriority w:val="99"/>
    <w:unhideWhenUsed/>
    <w:rsid w:val="008E73F5"/>
    <w:rPr>
      <w:color w:val="0563C1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65C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9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0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7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8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5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company/great-place-to-work-pt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reatplacetowork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9A64B391254F96BE3F8688761D5B" ma:contentTypeVersion="13" ma:contentTypeDescription="Create a new document." ma:contentTypeScope="" ma:versionID="609e5b96132f1d7754261ece75ea713c">
  <xsd:schema xmlns:xsd="http://www.w3.org/2001/XMLSchema" xmlns:xs="http://www.w3.org/2001/XMLSchema" xmlns:p="http://schemas.microsoft.com/office/2006/metadata/properties" xmlns:ns3="387673c8-2d07-44ff-998c-c1f66e7fb533" xmlns:ns4="a9d9ba10-96e7-4069-936a-7b9f6514a534" targetNamespace="http://schemas.microsoft.com/office/2006/metadata/properties" ma:root="true" ma:fieldsID="1d2e971cb4831a5dbc5f82e4324f0b22" ns3:_="" ns4:_="">
    <xsd:import namespace="387673c8-2d07-44ff-998c-c1f66e7fb533"/>
    <xsd:import namespace="a9d9ba10-96e7-4069-936a-7b9f6514a5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673c8-2d07-44ff-998c-c1f66e7fb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ba10-96e7-4069-936a-7b9f6514a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F6B58-40E6-4FA5-8F41-1610ECB02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82ED0B-9203-4553-8A0A-0AB6EC458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673c8-2d07-44ff-998c-c1f66e7fb533"/>
    <ds:schemaRef ds:uri="a9d9ba10-96e7-4069-936a-7b9f6514a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11C2B4-8366-4DDA-A0C2-099AC451F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Dias</dc:creator>
  <cp:keywords/>
  <dc:description/>
  <cp:lastModifiedBy>Luis Pedro da Costa</cp:lastModifiedBy>
  <cp:revision>2</cp:revision>
  <dcterms:created xsi:type="dcterms:W3CDTF">2025-10-06T12:21:00Z</dcterms:created>
  <dcterms:modified xsi:type="dcterms:W3CDTF">2025-10-06T12:21:00Z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0x010100879B9A64B391254F96BE3F8688761D5B</vt:lpwstr>
  </property>
</Properties>
</file>